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6" w:rsidRDefault="00D07834" w:rsidP="007F3246">
      <w:pPr>
        <w:ind w:right="-5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7F3246" w:rsidRPr="004224E6" w:rsidRDefault="007F3246" w:rsidP="004224E6">
      <w:pPr>
        <w:pStyle w:val="a4"/>
        <w:jc w:val="center"/>
        <w:rPr>
          <w:b/>
        </w:rPr>
      </w:pPr>
      <w:r w:rsidRPr="004224E6">
        <w:rPr>
          <w:b/>
        </w:rPr>
        <w:t>АДМИНИСТРАЦИЯ ВОРОБЬЁВИЦКОГО СЕЛЬСКОГО ПОСЕЛЕНИЯ ВОХОМСКОГО МУНИЦИПАЛЬНОГО РАЙОНА КОСТРОМСКОЙ ОБЛАСТИ</w:t>
      </w:r>
    </w:p>
    <w:p w:rsidR="007F3246" w:rsidRPr="004224E6" w:rsidRDefault="007F3246" w:rsidP="007F3246">
      <w:pPr>
        <w:pStyle w:val="a4"/>
        <w:rPr>
          <w:b/>
        </w:rPr>
      </w:pPr>
    </w:p>
    <w:p w:rsidR="007F3246" w:rsidRDefault="007F3246" w:rsidP="007F3246">
      <w:pPr>
        <w:pStyle w:val="a4"/>
        <w:rPr>
          <w:sz w:val="28"/>
          <w:szCs w:val="28"/>
        </w:rPr>
      </w:pPr>
      <w:r>
        <w:rPr>
          <w:szCs w:val="28"/>
        </w:rPr>
        <w:t xml:space="preserve">                                         </w:t>
      </w:r>
      <w:r w:rsidR="004224E6">
        <w:rPr>
          <w:szCs w:val="28"/>
        </w:rPr>
        <w:t xml:space="preserve">                                   </w:t>
      </w:r>
      <w:r>
        <w:rPr>
          <w:szCs w:val="28"/>
        </w:rPr>
        <w:t xml:space="preserve"> ПОСТАНОВЛЕНИЕ</w:t>
      </w:r>
    </w:p>
    <w:p w:rsidR="007F3246" w:rsidRDefault="007F3246" w:rsidP="007F3246">
      <w:pPr>
        <w:pStyle w:val="a4"/>
        <w:rPr>
          <w:sz w:val="24"/>
          <w:szCs w:val="28"/>
        </w:rPr>
      </w:pPr>
    </w:p>
    <w:p w:rsidR="007F3246" w:rsidRDefault="007F3246" w:rsidP="007F3246">
      <w:pPr>
        <w:pStyle w:val="a4"/>
        <w:rPr>
          <w:szCs w:val="24"/>
        </w:rPr>
      </w:pPr>
    </w:p>
    <w:p w:rsidR="007F3246" w:rsidRDefault="00CB00E8" w:rsidP="007F3246">
      <w:pPr>
        <w:pStyle w:val="a4"/>
      </w:pPr>
      <w:r>
        <w:t xml:space="preserve">от </w:t>
      </w:r>
      <w:r w:rsidR="00E32975">
        <w:t xml:space="preserve"> 31</w:t>
      </w:r>
      <w:r w:rsidR="00BF5025">
        <w:t xml:space="preserve"> января </w:t>
      </w:r>
      <w:r w:rsidR="00E32975">
        <w:t xml:space="preserve">  2022 г.      № 3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О гарантированном перечне услуг</w:t>
      </w:r>
    </w:p>
    <w:p w:rsidR="007F3246" w:rsidRDefault="007F3246" w:rsidP="007F3246">
      <w:pPr>
        <w:pStyle w:val="a4"/>
      </w:pPr>
      <w:r>
        <w:t xml:space="preserve">по погребению на территории </w:t>
      </w:r>
    </w:p>
    <w:p w:rsidR="007F3246" w:rsidRDefault="007F3246" w:rsidP="007F3246">
      <w:pPr>
        <w:pStyle w:val="a4"/>
      </w:pPr>
      <w:r>
        <w:t>Воробьёвицкого сельского поселения.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  <w:rPr>
          <w:sz w:val="32"/>
          <w:szCs w:val="32"/>
        </w:rPr>
      </w:pPr>
      <w:proofErr w:type="gramStart"/>
      <w:r>
        <w:t>В соответствии со ст.9 и 10 Федерального закона от 12 января 1996 года № 8-ФЗ « О погребении и похоронном деле»,</w:t>
      </w:r>
      <w:r w:rsidR="00B421B8" w:rsidRPr="00B421B8">
        <w:rPr>
          <w:color w:val="000000"/>
          <w:sz w:val="28"/>
          <w:szCs w:val="28"/>
        </w:rPr>
        <w:t xml:space="preserve"> </w:t>
      </w:r>
      <w:r w:rsidR="00B421B8">
        <w:rPr>
          <w:rFonts w:ascii="Calibri" w:hAnsi="Calibri" w:cs="Calibri"/>
          <w:color w:val="000000"/>
        </w:rPr>
        <w:t>в</w:t>
      </w:r>
      <w:r w:rsidR="00B421B8" w:rsidRPr="00B421B8">
        <w:rPr>
          <w:rFonts w:ascii="Calibri" w:hAnsi="Calibri" w:cs="Calibri"/>
          <w:color w:val="000000"/>
        </w:rPr>
        <w:t xml:space="preserve"> соответствии с Федеральным законом от 06 октября 2003 года N 131-ФЗ "Об общих принципах организации местного самоуправления в Российской Федерации"</w:t>
      </w:r>
      <w:r w:rsidR="00B421B8" w:rsidRPr="00B421B8">
        <w:rPr>
          <w:rFonts w:ascii="Calibri" w:hAnsi="Calibri" w:cs="Calibri"/>
        </w:rPr>
        <w:t>,</w:t>
      </w:r>
      <w:r w:rsidR="00B421B8">
        <w:rPr>
          <w:sz w:val="28"/>
          <w:szCs w:val="28"/>
        </w:rPr>
        <w:t xml:space="preserve">  </w:t>
      </w:r>
      <w:r>
        <w:t xml:space="preserve"> руководствуясь Уставом Воробьёвицкого сельского поселения, администрация Воробьёвицкого сельского поселения </w:t>
      </w:r>
      <w:r>
        <w:rPr>
          <w:sz w:val="32"/>
          <w:szCs w:val="32"/>
        </w:rPr>
        <w:t>постановляет:</w:t>
      </w:r>
      <w:proofErr w:type="gramEnd"/>
    </w:p>
    <w:p w:rsidR="007F3246" w:rsidRDefault="007F3246" w:rsidP="007F3246">
      <w:pPr>
        <w:pStyle w:val="a4"/>
        <w:rPr>
          <w:sz w:val="24"/>
          <w:szCs w:val="24"/>
        </w:rPr>
      </w:pPr>
    </w:p>
    <w:p w:rsidR="004224E6" w:rsidRDefault="007F3246" w:rsidP="007F3246">
      <w:pPr>
        <w:pStyle w:val="a4"/>
      </w:pPr>
      <w:r>
        <w:t>1.Утвердить гарантированный перечень услуг по погребению на территории Воробьёвицкого сельского поселения</w:t>
      </w:r>
      <w:r w:rsidR="004224E6">
        <w:t xml:space="preserve"> Вохомского муниципального района Костромской области</w:t>
      </w:r>
    </w:p>
    <w:p w:rsidR="007F3246" w:rsidRDefault="007F3246" w:rsidP="007F3246">
      <w:pPr>
        <w:pStyle w:val="a4"/>
      </w:pPr>
      <w:r>
        <w:t xml:space="preserve"> (Приложение № 1)</w:t>
      </w:r>
    </w:p>
    <w:p w:rsidR="007F3246" w:rsidRDefault="007F3246" w:rsidP="007F3246">
      <w:pPr>
        <w:pStyle w:val="a4"/>
      </w:pPr>
      <w:r>
        <w:t>2.Считать утративш</w:t>
      </w:r>
      <w:r w:rsidR="004224E6">
        <w:t xml:space="preserve">им силу  постановление администрации </w:t>
      </w:r>
      <w:r>
        <w:t xml:space="preserve"> Воробьевицкого сельского поселения Вохомского муниципального района Костромской облас</w:t>
      </w:r>
      <w:r w:rsidR="00E32975">
        <w:t>ти   от 29 января   2021года №2</w:t>
      </w:r>
      <w:r w:rsidR="004224E6">
        <w:t xml:space="preserve"> </w:t>
      </w:r>
      <w:r>
        <w:t>«О гарантированном перечне услуг по погребению на территории Воробьевицкого сельского поселения Вохомского муниципального района Костромской области»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3 .Опубликовать данное постановление в Информационном бюллетене «</w:t>
      </w:r>
      <w:proofErr w:type="spellStart"/>
      <w:r>
        <w:t>Воробьевицкий</w:t>
      </w:r>
      <w:proofErr w:type="spellEnd"/>
      <w:r>
        <w:t xml:space="preserve"> вестник»</w:t>
      </w:r>
    </w:p>
    <w:p w:rsidR="007F3246" w:rsidRDefault="007F3246" w:rsidP="007F3246">
      <w:pPr>
        <w:pStyle w:val="a4"/>
      </w:pPr>
    </w:p>
    <w:p w:rsidR="007F3246" w:rsidRDefault="004224E6" w:rsidP="007F3246">
      <w:pPr>
        <w:pStyle w:val="a4"/>
      </w:pPr>
      <w:r>
        <w:t>4 . Данное постановление распространяется на возникшие</w:t>
      </w:r>
      <w:r w:rsidR="00E32975">
        <w:t xml:space="preserve"> правоотношения с 1 февраля 2022</w:t>
      </w:r>
      <w:r>
        <w:t xml:space="preserve"> года.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Глава Воробьёвицкого сельского поселения:                                      Лепихова Г.Б.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4224E6" w:rsidRDefault="004224E6" w:rsidP="007F3246">
      <w:pPr>
        <w:pStyle w:val="a4"/>
      </w:pPr>
    </w:p>
    <w:p w:rsidR="007F3246" w:rsidRDefault="007F3246" w:rsidP="007F3246">
      <w:pPr>
        <w:pStyle w:val="a4"/>
      </w:pPr>
      <w:r>
        <w:t>Приложение №1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УТВЕРЖДЕНО:</w:t>
      </w:r>
    </w:p>
    <w:p w:rsidR="007F3246" w:rsidRDefault="007F3246" w:rsidP="007F3246">
      <w:pPr>
        <w:pStyle w:val="a4"/>
      </w:pPr>
      <w:r>
        <w:t>Постановлением</w:t>
      </w:r>
    </w:p>
    <w:p w:rsidR="007F3246" w:rsidRDefault="007F3246" w:rsidP="007F3246">
      <w:pPr>
        <w:pStyle w:val="a4"/>
      </w:pPr>
      <w:r>
        <w:t xml:space="preserve">Администрации Воробьёвицкого </w:t>
      </w:r>
    </w:p>
    <w:p w:rsidR="004224E6" w:rsidRDefault="007F3246" w:rsidP="007F3246">
      <w:pPr>
        <w:pStyle w:val="a4"/>
      </w:pPr>
      <w:r>
        <w:t>сельского поселения</w:t>
      </w:r>
    </w:p>
    <w:p w:rsidR="007F3246" w:rsidRDefault="004224E6" w:rsidP="007F3246">
      <w:pPr>
        <w:pStyle w:val="a4"/>
      </w:pPr>
      <w:r>
        <w:t xml:space="preserve"> от </w:t>
      </w:r>
      <w:r w:rsidR="00E32975">
        <w:t>31.01. 2022 г. № 3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0F7A61">
      <w:pPr>
        <w:pStyle w:val="a4"/>
        <w:jc w:val="center"/>
      </w:pPr>
      <w:r>
        <w:t>ПЕРЕЧЕНЬ</w:t>
      </w:r>
    </w:p>
    <w:p w:rsidR="007F3246" w:rsidRDefault="007F3246" w:rsidP="000F7A61">
      <w:pPr>
        <w:pStyle w:val="a4"/>
        <w:jc w:val="center"/>
      </w:pPr>
    </w:p>
    <w:p w:rsidR="007F3246" w:rsidRDefault="007F3246" w:rsidP="000F7A61">
      <w:pPr>
        <w:pStyle w:val="a4"/>
        <w:jc w:val="center"/>
      </w:pPr>
      <w:r>
        <w:t>Гарантированных услуг  по погребению</w:t>
      </w:r>
    </w:p>
    <w:p w:rsidR="007F3246" w:rsidRDefault="007F3246" w:rsidP="000F7A61">
      <w:pPr>
        <w:pStyle w:val="a4"/>
        <w:jc w:val="center"/>
      </w:pPr>
      <w:r>
        <w:t>на территории  Воробьёвицкого сельского поселения.</w:t>
      </w:r>
    </w:p>
    <w:p w:rsidR="007F3246" w:rsidRDefault="007F3246" w:rsidP="000F7A61">
      <w:pPr>
        <w:pStyle w:val="a4"/>
        <w:jc w:val="center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1.Оформление документов, необходимых для погребения.</w:t>
      </w:r>
    </w:p>
    <w:p w:rsidR="007F3246" w:rsidRDefault="007F3246" w:rsidP="007F3246">
      <w:pPr>
        <w:pStyle w:val="a4"/>
      </w:pPr>
      <w:r>
        <w:t>2.Облачение тела.</w:t>
      </w:r>
    </w:p>
    <w:p w:rsidR="007F3246" w:rsidRDefault="007F3246" w:rsidP="007F3246">
      <w:pPr>
        <w:pStyle w:val="a4"/>
      </w:pPr>
      <w:r>
        <w:t>3.Предоставление гроба без обивки,  доставка гроба и других предметов, необходимых для погребения.</w:t>
      </w:r>
    </w:p>
    <w:p w:rsidR="007F3246" w:rsidRDefault="007F3246" w:rsidP="007F3246">
      <w:pPr>
        <w:pStyle w:val="a4"/>
      </w:pPr>
      <w:r>
        <w:t>4.Перевозка тела (останков) на кладбище.</w:t>
      </w:r>
    </w:p>
    <w:p w:rsidR="007F3246" w:rsidRDefault="007F3246" w:rsidP="007F3246">
      <w:pPr>
        <w:pStyle w:val="a4"/>
      </w:pPr>
      <w:r>
        <w:t>5.Погребение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t>Стоимость га</w:t>
      </w:r>
      <w:r w:rsidR="009C7C8E">
        <w:t>рантированного пере</w:t>
      </w:r>
      <w:r w:rsidR="00E32975">
        <w:t xml:space="preserve">чня услуг – 6 964 </w:t>
      </w:r>
      <w:r w:rsidR="009C43B4">
        <w:t xml:space="preserve">рубля  (шесть тысяч </w:t>
      </w:r>
      <w:r w:rsidR="00E32975">
        <w:t xml:space="preserve">  девятьсот  шестьдесят </w:t>
      </w:r>
      <w:r w:rsidR="00B421B8">
        <w:t xml:space="preserve"> </w:t>
      </w:r>
      <w:r w:rsidR="00CC03BF">
        <w:t>четыре</w:t>
      </w:r>
      <w:r w:rsidR="00E32975">
        <w:t>) рубля 6</w:t>
      </w:r>
      <w:r w:rsidR="00B421B8">
        <w:t>8</w:t>
      </w:r>
      <w:r w:rsidR="00CB00E8">
        <w:t xml:space="preserve"> копеек.</w:t>
      </w: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  <w:r>
        <w:lastRenderedPageBreak/>
        <w:t>Требования, предъявляемые к качеству гарантированного перечня услуг  по погребению умерших (погибших) граждан и их стоимость.</w:t>
      </w:r>
    </w:p>
    <w:tbl>
      <w:tblPr>
        <w:tblStyle w:val="a3"/>
        <w:tblW w:w="0" w:type="auto"/>
        <w:tblLook w:val="01E0"/>
      </w:tblPr>
      <w:tblGrid>
        <w:gridCol w:w="3190"/>
        <w:gridCol w:w="3758"/>
        <w:gridCol w:w="2623"/>
      </w:tblGrid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Гарантированный перечень услуг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Требования, предъявляемые к качеству предоставляемых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Стоимость гарантированных услуг на погребение</w:t>
            </w:r>
          </w:p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(в рублях)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1. Оформление документов, необходимых для погребения.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Оформление медицинского свидетельства о смерти, государственного свидетельства о смерти,  справки для погребения  (возмещение на погребение), справки на захоронение.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Бесплатно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2.Облачение тела.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 xml:space="preserve">Ткань Х/Б площадью </w:t>
            </w:r>
            <w:smartTag w:uri="urn:schemas-microsoft-com:office:smarttags" w:element="metricconverter">
              <w:smartTagPr>
                <w:attr w:name="ProductID" w:val="3,5 кв. м"/>
              </w:smartTagPr>
              <w:r>
                <w:t>3,5 кв. м</w:t>
              </w:r>
            </w:smartTag>
            <w:r>
              <w:t xml:space="preserve">  для облачения тела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E62170" w:rsidP="007F3246">
            <w:pPr>
              <w:pStyle w:val="a4"/>
              <w:rPr>
                <w:sz w:val="24"/>
                <w:szCs w:val="24"/>
              </w:rPr>
            </w:pPr>
            <w:r>
              <w:t>бесплатно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3.Предоставление гроба без обивки, доставка гроба и других предметов, необходимых для погребения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Предоставление гроба необитого, деревянного, доставка гроба по адресу осуществляется бригадой рабочих  по выносу. Для доставки гр</w:t>
            </w:r>
            <w:r w:rsidR="007B7944">
              <w:t>оба предоставляется транспорт (</w:t>
            </w:r>
            <w:r>
              <w:t>автомобиль ЗИЛ – 131)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E32975" w:rsidP="00B421B8">
            <w:pPr>
              <w:pStyle w:val="a4"/>
              <w:rPr>
                <w:sz w:val="24"/>
                <w:szCs w:val="24"/>
              </w:rPr>
            </w:pPr>
            <w:r>
              <w:t>3964 рубля 6</w:t>
            </w:r>
            <w:r w:rsidR="00B421B8">
              <w:t>8</w:t>
            </w:r>
            <w:r w:rsidR="007F3246">
              <w:t xml:space="preserve"> копеек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4.Перевозка тела (останков) на кладбище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 xml:space="preserve">Перевозка тела умершего из дома </w:t>
            </w:r>
            <w:proofErr w:type="gramStart"/>
            <w:r>
              <w:t xml:space="preserve">( </w:t>
            </w:r>
            <w:proofErr w:type="gramEnd"/>
            <w:r>
              <w:t>морга) до кладбища осуществляется автомобильным транспортом ЗИЛ – 131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500 рублей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5.Погребение</w:t>
            </w:r>
          </w:p>
          <w:p w:rsidR="007F3246" w:rsidRDefault="007F3246" w:rsidP="007F3246">
            <w:pPr>
              <w:pStyle w:val="a4"/>
            </w:pPr>
          </w:p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Рытьё могилы установленного размера на определенном участке кладбища вручную, зачистка могилы вручную, опускание гроба в могилу, засыпание могилы землей, оформление надмогильного холмика, установка креста.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E62170" w:rsidP="007F3246">
            <w:pPr>
              <w:pStyle w:val="a4"/>
              <w:rPr>
                <w:sz w:val="24"/>
                <w:szCs w:val="24"/>
              </w:rPr>
            </w:pPr>
            <w:r>
              <w:t>25</w:t>
            </w:r>
            <w:r w:rsidR="007F3246">
              <w:t>00 рублей</w:t>
            </w:r>
          </w:p>
        </w:tc>
      </w:tr>
      <w:tr w:rsidR="007F3246" w:rsidTr="007F32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E" w:rsidRDefault="007A0E98" w:rsidP="009C7C8E">
            <w:pPr>
              <w:pStyle w:val="a4"/>
            </w:pPr>
            <w:r>
              <w:t>6 96</w:t>
            </w:r>
            <w:r w:rsidR="00B421B8">
              <w:t xml:space="preserve">4 </w:t>
            </w:r>
            <w:r>
              <w:t>рубля 6</w:t>
            </w:r>
            <w:r w:rsidR="00B421B8">
              <w:t>8</w:t>
            </w:r>
            <w:r w:rsidR="00CB00E8">
              <w:t xml:space="preserve"> копеек</w:t>
            </w:r>
          </w:p>
          <w:p w:rsidR="009C7C8E" w:rsidRDefault="009C7C8E" w:rsidP="009C7C8E">
            <w:pPr>
              <w:pStyle w:val="a4"/>
            </w:pPr>
          </w:p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</w:p>
          <w:p w:rsidR="007F3246" w:rsidRDefault="007F3246" w:rsidP="007F3246">
            <w:pPr>
              <w:pStyle w:val="a4"/>
            </w:pPr>
          </w:p>
          <w:p w:rsidR="007F3246" w:rsidRDefault="007F3246" w:rsidP="007F3246">
            <w:pPr>
              <w:pStyle w:val="a4"/>
              <w:rPr>
                <w:sz w:val="24"/>
                <w:szCs w:val="24"/>
              </w:rPr>
            </w:pPr>
          </w:p>
        </w:tc>
      </w:tr>
    </w:tbl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7F3246" w:rsidRDefault="007F3246" w:rsidP="007F3246">
      <w:pPr>
        <w:pStyle w:val="a4"/>
      </w:pPr>
    </w:p>
    <w:p w:rsidR="008E14F5" w:rsidRDefault="008E14F5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Default="009C7C8E" w:rsidP="007F3246">
      <w:pPr>
        <w:pStyle w:val="a4"/>
      </w:pPr>
    </w:p>
    <w:p w:rsidR="009C7C8E" w:rsidRPr="007C2828" w:rsidRDefault="009C7C8E" w:rsidP="007F3246">
      <w:pPr>
        <w:pStyle w:val="a4"/>
        <w:rPr>
          <w:b/>
          <w:sz w:val="48"/>
          <w:szCs w:val="48"/>
        </w:rPr>
      </w:pPr>
      <w:r w:rsidRPr="007C2828">
        <w:rPr>
          <w:b/>
          <w:sz w:val="48"/>
          <w:szCs w:val="48"/>
        </w:rPr>
        <w:t xml:space="preserve">              </w:t>
      </w:r>
      <w:r w:rsidR="007C2828">
        <w:rPr>
          <w:b/>
          <w:sz w:val="48"/>
          <w:szCs w:val="48"/>
        </w:rPr>
        <w:t xml:space="preserve">     </w:t>
      </w:r>
      <w:r w:rsidRPr="007C2828">
        <w:rPr>
          <w:b/>
          <w:sz w:val="48"/>
          <w:szCs w:val="48"/>
        </w:rPr>
        <w:t xml:space="preserve"> Лист согласования</w:t>
      </w:r>
    </w:p>
    <w:p w:rsidR="009C7C8E" w:rsidRDefault="009C7C8E" w:rsidP="007F3246">
      <w:pPr>
        <w:pStyle w:val="a4"/>
      </w:pPr>
    </w:p>
    <w:tbl>
      <w:tblPr>
        <w:tblStyle w:val="a3"/>
        <w:tblW w:w="0" w:type="auto"/>
        <w:tblLook w:val="04A0"/>
      </w:tblPr>
      <w:tblGrid>
        <w:gridCol w:w="2006"/>
        <w:gridCol w:w="1878"/>
        <w:gridCol w:w="1891"/>
        <w:gridCol w:w="1909"/>
        <w:gridCol w:w="1887"/>
      </w:tblGrid>
      <w:tr w:rsidR="009C7C8E" w:rsidRPr="007C2828" w:rsidTr="009C7C8E"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15" w:type="dxa"/>
          </w:tcPr>
          <w:p w:rsidR="009C7C8E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Печать</w:t>
            </w:r>
          </w:p>
        </w:tc>
      </w:tr>
      <w:tr w:rsidR="009C7C8E" w:rsidRPr="007C2828" w:rsidTr="009C7C8E">
        <w:tc>
          <w:tcPr>
            <w:tcW w:w="1914" w:type="dxa"/>
          </w:tcPr>
          <w:p w:rsidR="009C7C8E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ГУ Костромское региональное отделение фонда социального страхования</w:t>
            </w: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C7C8E" w:rsidRPr="007C2828" w:rsidRDefault="009C7C8E" w:rsidP="007F3246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7C2828" w:rsidRPr="007C2828" w:rsidTr="009C7C8E">
        <w:tc>
          <w:tcPr>
            <w:tcW w:w="1914" w:type="dxa"/>
          </w:tcPr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 xml:space="preserve">Департамент </w:t>
            </w:r>
            <w:proofErr w:type="spellStart"/>
            <w:proofErr w:type="gramStart"/>
            <w:r w:rsidRPr="007C2828">
              <w:rPr>
                <w:b/>
                <w:sz w:val="24"/>
                <w:szCs w:val="24"/>
              </w:rPr>
              <w:t>топливно</w:t>
            </w:r>
            <w:proofErr w:type="spellEnd"/>
            <w:r w:rsidRPr="007C2828">
              <w:rPr>
                <w:b/>
                <w:sz w:val="24"/>
                <w:szCs w:val="24"/>
              </w:rPr>
              <w:t xml:space="preserve"> – энергетического</w:t>
            </w:r>
            <w:proofErr w:type="gramEnd"/>
            <w:r w:rsidRPr="007C2828">
              <w:rPr>
                <w:b/>
                <w:sz w:val="24"/>
                <w:szCs w:val="24"/>
              </w:rPr>
              <w:t xml:space="preserve"> комплекса  и ЖКХ</w:t>
            </w:r>
          </w:p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  <w:r w:rsidRPr="007C2828">
              <w:rPr>
                <w:b/>
                <w:sz w:val="24"/>
                <w:szCs w:val="24"/>
              </w:rPr>
              <w:t>Костромской области</w:t>
            </w:r>
          </w:p>
        </w:tc>
        <w:tc>
          <w:tcPr>
            <w:tcW w:w="1914" w:type="dxa"/>
          </w:tcPr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C2828" w:rsidRPr="007C2828" w:rsidRDefault="007C2828" w:rsidP="007F3246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9C7C8E" w:rsidRPr="007C2828" w:rsidRDefault="009C7C8E" w:rsidP="007F3246">
      <w:pPr>
        <w:pStyle w:val="a4"/>
        <w:rPr>
          <w:b/>
          <w:sz w:val="24"/>
          <w:szCs w:val="24"/>
        </w:rPr>
      </w:pPr>
    </w:p>
    <w:sectPr w:rsidR="009C7C8E" w:rsidRPr="007C2828" w:rsidSect="0066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3246"/>
    <w:rsid w:val="00000ECE"/>
    <w:rsid w:val="00086CFB"/>
    <w:rsid w:val="000F7A61"/>
    <w:rsid w:val="0012621D"/>
    <w:rsid w:val="001C1AD5"/>
    <w:rsid w:val="002262D0"/>
    <w:rsid w:val="00355E91"/>
    <w:rsid w:val="003C711A"/>
    <w:rsid w:val="004224E6"/>
    <w:rsid w:val="00543DAF"/>
    <w:rsid w:val="00566CE5"/>
    <w:rsid w:val="00585DDC"/>
    <w:rsid w:val="00661434"/>
    <w:rsid w:val="00673522"/>
    <w:rsid w:val="006A1B33"/>
    <w:rsid w:val="0075203A"/>
    <w:rsid w:val="00787AD7"/>
    <w:rsid w:val="007923F9"/>
    <w:rsid w:val="007A0E98"/>
    <w:rsid w:val="007B2893"/>
    <w:rsid w:val="007B7944"/>
    <w:rsid w:val="007C2828"/>
    <w:rsid w:val="007E0B73"/>
    <w:rsid w:val="007F3246"/>
    <w:rsid w:val="008E14F5"/>
    <w:rsid w:val="00934643"/>
    <w:rsid w:val="00982089"/>
    <w:rsid w:val="009C43B4"/>
    <w:rsid w:val="009C7C8E"/>
    <w:rsid w:val="00A376C4"/>
    <w:rsid w:val="00A548C7"/>
    <w:rsid w:val="00B0787E"/>
    <w:rsid w:val="00B421B8"/>
    <w:rsid w:val="00BF5025"/>
    <w:rsid w:val="00C969A3"/>
    <w:rsid w:val="00CB00E8"/>
    <w:rsid w:val="00CC03BF"/>
    <w:rsid w:val="00D07834"/>
    <w:rsid w:val="00D56EB5"/>
    <w:rsid w:val="00E32975"/>
    <w:rsid w:val="00E62170"/>
    <w:rsid w:val="00F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99</cp:lastModifiedBy>
  <cp:revision>33</cp:revision>
  <cp:lastPrinted>2022-01-30T12:20:00Z</cp:lastPrinted>
  <dcterms:created xsi:type="dcterms:W3CDTF">2017-02-01T13:54:00Z</dcterms:created>
  <dcterms:modified xsi:type="dcterms:W3CDTF">2022-01-30T12:30:00Z</dcterms:modified>
</cp:coreProperties>
</file>